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7" w:rsidRPr="00F61DB6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012E97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1D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Подовинного </w:t>
      </w:r>
      <w:r w:rsidRPr="00F61DB6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012E97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Брускову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012E97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2E97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инициативной  группы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2E97" w:rsidRDefault="00012E97" w:rsidP="00012E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проекта «Ремонт сельского дома культуры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Бреусова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О.Д.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Е.Н.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Глушкова К.Ю.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Копырина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Коваль З.Н.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Галина С.Е.</w:t>
      </w:r>
    </w:p>
    <w:p w:rsidR="00012E97" w:rsidRPr="005E046A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Галина В.А.</w:t>
      </w:r>
    </w:p>
    <w:p w:rsidR="00012E97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Платонов Д.В.</w:t>
      </w:r>
    </w:p>
    <w:p w:rsidR="00012E97" w:rsidRPr="0040359B" w:rsidRDefault="00012E97" w:rsidP="00012E97">
      <w:pPr>
        <w:pStyle w:val="a3"/>
        <w:numPr>
          <w:ilvl w:val="0"/>
          <w:numId w:val="1"/>
        </w:num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Платонова М.Л.</w:t>
      </w:r>
    </w:p>
    <w:p w:rsidR="00012E97" w:rsidRDefault="00012E97" w:rsidP="00012E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2E97" w:rsidRDefault="00012E97" w:rsidP="00012E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ОБРАЩЕНИЕ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инициативного проекта «Ремонт сельского дома культуры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 обращается к Совету депутатов Подовинного сельского поселения с просьбой  о созыве собрания граждан деревни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целью обсуждения инициативного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проекта «Ремонт сельского дома культуры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д.Харлуши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предполагаемого к реализации на территории деревни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для  выявления мнения жителей деревни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eastAsia="Calibri" w:hAnsi="Times New Roman" w:cs="Times New Roman"/>
          <w:sz w:val="24"/>
          <w:szCs w:val="24"/>
        </w:rPr>
        <w:t>инициативного проекта,  его соответствия интересам жителей села и целесообразности его реализации.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Вопросы предлагаемы к обсуждению на собрании:</w:t>
      </w:r>
    </w:p>
    <w:p w:rsidR="00012E97" w:rsidRDefault="00012E97" w:rsidP="00012E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 Ознакомление жителей села с инициативным проектом 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Обсуждение инициативного проекта, выяснение мнения жителей.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807E2">
        <w:rPr>
          <w:rFonts w:ascii="Times New Roman" w:eastAsia="Calibri" w:hAnsi="Times New Roman" w:cs="Times New Roman"/>
          <w:sz w:val="24"/>
          <w:szCs w:val="24"/>
        </w:rPr>
        <w:t>Принятие решения в отношении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инициативного проекта.</w:t>
      </w:r>
    </w:p>
    <w:p w:rsidR="00012E97" w:rsidRPr="007E5526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Ориентировочная дата проведения собрания 18 февраля 2022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52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15ч</w:t>
      </w:r>
      <w:r w:rsidRPr="007E5526">
        <w:rPr>
          <w:rFonts w:ascii="Times New Roman" w:eastAsia="Calibri" w:hAnsi="Times New Roman" w:cs="Times New Roman"/>
          <w:sz w:val="24"/>
          <w:szCs w:val="24"/>
        </w:rPr>
        <w:t>асов в здании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библиотеки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552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Ответ просим направить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Бреусовой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Олесе Дмитриевне по адресу: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арлуши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, ул. </w:t>
      </w:r>
      <w:r>
        <w:rPr>
          <w:rFonts w:ascii="Times New Roman" w:hAnsi="Times New Roman"/>
          <w:sz w:val="24"/>
          <w:szCs w:val="24"/>
        </w:rPr>
        <w:t>Набережная</w:t>
      </w:r>
      <w:r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 xml:space="preserve"> 2Б,кв.1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Приложение: подписные листы  на 6 листах;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согласие на обработку персональных данных на 50 листах</w:t>
      </w: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97" w:rsidRDefault="00012E97" w:rsidP="00012E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дата             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1D4A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________Бреусова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О.Д. 89823197992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Сухнева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Е.Н. 89517944388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Глушкова К.Ю. 89049432698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Копырина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К.В. 89085758004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О.А. 89514823305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Коваль З.Н. 89128965877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Галина С.Е. 83515826407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Галина В.А. 89517792569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___________ Платонов Д.В. 89226366365</w:t>
      </w:r>
    </w:p>
    <w:p w:rsidR="00012E97" w:rsidRDefault="00012E97" w:rsidP="00012E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__________ Платонова М.Л.89026026129</w:t>
      </w:r>
    </w:p>
    <w:p w:rsidR="00C33B87" w:rsidRDefault="00C33B87"/>
    <w:sectPr w:rsidR="00C33B87" w:rsidSect="00C3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7C5A"/>
    <w:multiLevelType w:val="hybridMultilevel"/>
    <w:tmpl w:val="FA20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97"/>
    <w:rsid w:val="00012E97"/>
    <w:rsid w:val="00C3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2022-03-09T08:21:00Z</dcterms:created>
  <dcterms:modified xsi:type="dcterms:W3CDTF">2022-03-09T08:22:00Z</dcterms:modified>
</cp:coreProperties>
</file>